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20B9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72DC3">
        <w:rPr>
          <w:rFonts w:asciiTheme="minorHAnsi" w:hAnsiTheme="minorHAnsi" w:cs="Arial"/>
          <w:b/>
          <w:i/>
          <w:lang w:val="en-ZA"/>
        </w:rPr>
        <w:t>THE STANDARD BANK OF SOUTH AFRICA LTD</w:t>
      </w:r>
      <w:r w:rsidR="00772DC3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72DC3">
        <w:rPr>
          <w:rFonts w:asciiTheme="minorHAnsi" w:hAnsiTheme="minorHAnsi" w:cs="Arial"/>
          <w:b/>
          <w:i/>
          <w:lang w:val="en-ZA"/>
        </w:rPr>
        <w:t>THE STANDARD BANK OF SOUTH AFRICA LTD</w:t>
      </w:r>
      <w:r w:rsidR="00772DC3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72D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2DC3">
        <w:rPr>
          <w:rFonts w:asciiTheme="minorHAnsi" w:hAnsiTheme="minorHAnsi" w:cs="Arial"/>
          <w:lang w:val="en-ZA"/>
        </w:rPr>
        <w:t>11.05</w:t>
      </w:r>
      <w:r>
        <w:rPr>
          <w:rFonts w:asciiTheme="minorHAnsi" w:hAnsiTheme="minorHAnsi" w:cs="Arial"/>
          <w:lang w:val="en-ZA"/>
        </w:rPr>
        <w:t>%</w:t>
      </w:r>
      <w:r w:rsidR="00720B9B">
        <w:rPr>
          <w:rFonts w:asciiTheme="minorHAnsi" w:hAnsiTheme="minorHAnsi" w:cs="Arial"/>
          <w:lang w:val="en-ZA"/>
        </w:rPr>
        <w:t xml:space="preserve"> nacs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2DC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ZAG000142233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72DC3" w:rsidRDefault="00772D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34885" w:rsidRDefault="00634885" w:rsidP="002704EB">
      <w:pPr>
        <w:suppressAutoHyphens/>
        <w:spacing w:line="312" w:lineRule="auto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1693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https://www.jse.co.za/content/JSEPricingSupplementsItems/2014/BondDocuments/CLN462%20Pricing%20Supplement%2020160216.pdf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2DC3" w:rsidRDefault="00772D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72DC3" w:rsidRPr="00F64748" w:rsidRDefault="00772DC3" w:rsidP="00772D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772DC3" w:rsidRPr="00F64748" w:rsidRDefault="00772DC3" w:rsidP="00772D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720B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48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48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4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34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882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4E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885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B9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2DC3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2%20Pricing%20Supplement%20201602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2017-02-16T04:00:00+00:00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1F00A-B92B-4746-9874-51A2C3E7D247}"/>
</file>

<file path=customXml/itemProps2.xml><?xml version="1.0" encoding="utf-8"?>
<ds:datastoreItem xmlns:ds="http://schemas.openxmlformats.org/officeDocument/2006/customXml" ds:itemID="{369D177F-CDFA-4B7D-82C3-091CBFE3333D}"/>
</file>

<file path=customXml/itemProps3.xml><?xml version="1.0" encoding="utf-8"?>
<ds:datastoreItem xmlns:ds="http://schemas.openxmlformats.org/officeDocument/2006/customXml" ds:itemID="{DB98FAD4-9279-4BF4-BBF8-3E21C4901986}"/>
</file>

<file path=customXml/itemProps4.xml><?xml version="1.0" encoding="utf-8"?>
<ds:datastoreItem xmlns:ds="http://schemas.openxmlformats.org/officeDocument/2006/customXml" ds:itemID="{55BD2A15-97BB-4FA0-B9BD-CC009950A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2017-02-15T09:05:00Z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